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A317" w14:textId="48BEFE72" w:rsidR="00EF40EC" w:rsidRDefault="00710A61" w:rsidP="00EF40EC">
      <w:pPr>
        <w:pStyle w:val="NoSpacing"/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3CEA7A4" wp14:editId="35E74168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76185" cy="10629900"/>
            <wp:effectExtent l="0" t="0" r="0" b="0"/>
            <wp:wrapNone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9C">
        <w:rPr>
          <w:rFonts w:ascii="Gill Sans MT" w:hAnsi="Gill Sans MT"/>
        </w:rPr>
        <w:t>Virtual Running Series</w:t>
      </w:r>
    </w:p>
    <w:p w14:paraId="39A06C0B" w14:textId="7756C1A6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A5DAECC" w14:textId="79352AD1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707A8EA" w14:textId="39A95FE7" w:rsidR="00EF40EC" w:rsidRDefault="00EF40EC" w:rsidP="00EF40EC">
      <w:pPr>
        <w:pStyle w:val="NoSpacing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Contents:</w:t>
      </w:r>
    </w:p>
    <w:p w14:paraId="5BE80CEC" w14:textId="77777777" w:rsidR="00EF40EC" w:rsidRDefault="00EF40EC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7044937F" w14:textId="47D5F9CD" w:rsidR="00EF40EC" w:rsidRDefault="00EF40EC" w:rsidP="00EF40EC">
      <w:pPr>
        <w:pStyle w:val="NoSpacing"/>
        <w:numPr>
          <w:ilvl w:val="0"/>
          <w:numId w:val="1"/>
        </w:num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FAQ</w:t>
      </w:r>
      <w:r w:rsidR="002F7D84">
        <w:rPr>
          <w:rFonts w:ascii="Gill Sans MT" w:hAnsi="Gill Sans MT"/>
          <w:b/>
          <w:bCs/>
        </w:rPr>
        <w:t>’s</w:t>
      </w:r>
      <w:r>
        <w:rPr>
          <w:rFonts w:ascii="Gill Sans MT" w:hAnsi="Gill Sans MT"/>
          <w:b/>
          <w:bCs/>
        </w:rPr>
        <w:t>:</w:t>
      </w:r>
    </w:p>
    <w:p w14:paraId="11DB6035" w14:textId="77777777" w:rsidR="00EF40EC" w:rsidRDefault="00EF40EC" w:rsidP="00EF40EC">
      <w:pPr>
        <w:pStyle w:val="NoSpacing"/>
        <w:numPr>
          <w:ilvl w:val="0"/>
          <w:numId w:val="2"/>
        </w:numPr>
        <w:jc w:val="both"/>
      </w:pPr>
      <w:r>
        <w:rPr>
          <w:rFonts w:ascii="Gill Sans MT" w:hAnsi="Gill Sans MT"/>
        </w:rPr>
        <w:t>What happens following registration completion?</w:t>
      </w:r>
    </w:p>
    <w:p w14:paraId="1DAE8524" w14:textId="77777777" w:rsidR="00EF40EC" w:rsidRDefault="00EF40EC" w:rsidP="00EF40EC">
      <w:pPr>
        <w:pStyle w:val="NoSpacing"/>
        <w:numPr>
          <w:ilvl w:val="0"/>
          <w:numId w:val="2"/>
        </w:numPr>
        <w:jc w:val="both"/>
      </w:pPr>
      <w:r>
        <w:rPr>
          <w:rFonts w:ascii="Gill Sans MT" w:hAnsi="Gill Sans MT"/>
        </w:rPr>
        <w:t>When can I complete my run?</w:t>
      </w:r>
    </w:p>
    <w:p w14:paraId="4B36813B" w14:textId="5090494F" w:rsidR="00EF40EC" w:rsidRDefault="00EF40EC" w:rsidP="00EF40EC">
      <w:pPr>
        <w:pStyle w:val="NoSpacing"/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What should I do once my run is complete? </w:t>
      </w:r>
    </w:p>
    <w:p w14:paraId="05089565" w14:textId="7E4D0A0F" w:rsidR="00EF40EC" w:rsidRDefault="00EF40EC" w:rsidP="00EF40EC">
      <w:pPr>
        <w:pStyle w:val="NoSpacing"/>
        <w:numPr>
          <w:ilvl w:val="0"/>
          <w:numId w:val="2"/>
        </w:numPr>
        <w:jc w:val="both"/>
      </w:pPr>
      <w:r>
        <w:rPr>
          <w:rFonts w:ascii="Gill Sans MT" w:hAnsi="Gill Sans MT"/>
        </w:rPr>
        <w:t xml:space="preserve">Do I need to upload evidence? </w:t>
      </w:r>
    </w:p>
    <w:p w14:paraId="0AF13B74" w14:textId="2395EFF6" w:rsidR="00EF40EC" w:rsidRPr="00EF40EC" w:rsidRDefault="00EF40EC" w:rsidP="00EF40EC">
      <w:pPr>
        <w:pStyle w:val="NoSpacing"/>
        <w:numPr>
          <w:ilvl w:val="0"/>
          <w:numId w:val="2"/>
        </w:numPr>
        <w:jc w:val="both"/>
      </w:pPr>
      <w:r>
        <w:rPr>
          <w:rFonts w:ascii="Gill Sans MT" w:hAnsi="Gill Sans MT"/>
        </w:rPr>
        <w:t>Can I change my running distance?</w:t>
      </w:r>
    </w:p>
    <w:p w14:paraId="6382763A" w14:textId="526031F5" w:rsidR="00EF40EC" w:rsidRDefault="00EF40EC" w:rsidP="00EF40EC">
      <w:pPr>
        <w:pStyle w:val="NoSpacing"/>
        <w:numPr>
          <w:ilvl w:val="0"/>
          <w:numId w:val="1"/>
        </w:num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Facebook Running Group</w:t>
      </w:r>
    </w:p>
    <w:p w14:paraId="2649E7EC" w14:textId="79FEC99A" w:rsidR="00EF40EC" w:rsidRDefault="00EF40EC" w:rsidP="00EF40EC">
      <w:pPr>
        <w:pStyle w:val="NoSpacing"/>
        <w:numPr>
          <w:ilvl w:val="0"/>
          <w:numId w:val="1"/>
        </w:num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Just Giving </w:t>
      </w:r>
    </w:p>
    <w:p w14:paraId="7C531BC0" w14:textId="77777777" w:rsidR="00EF40EC" w:rsidRDefault="00EF40EC" w:rsidP="00EF40EC">
      <w:pPr>
        <w:pStyle w:val="NoSpacing"/>
        <w:numPr>
          <w:ilvl w:val="0"/>
          <w:numId w:val="1"/>
        </w:num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Donating or sending in your offline sponsorship</w:t>
      </w:r>
    </w:p>
    <w:p w14:paraId="4B469551" w14:textId="3651539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DDB1DE3" w14:textId="77777777" w:rsidR="00EF40EC" w:rsidRDefault="00EF40EC" w:rsidP="00EF40EC">
      <w:pPr>
        <w:pStyle w:val="NoSpacing"/>
        <w:jc w:val="both"/>
      </w:pPr>
      <w:r>
        <w:rPr>
          <w:rFonts w:ascii="Gill Sans MT" w:hAnsi="Gill Sans MT"/>
        </w:rPr>
        <w:t xml:space="preserve">If you have any further questions, please email </w:t>
      </w:r>
      <w:hyperlink r:id="rId6" w:history="1">
        <w:r w:rsidRPr="00816F3F">
          <w:rPr>
            <w:rStyle w:val="Hyperlink"/>
            <w:rFonts w:ascii="Gill Sans MT" w:hAnsi="Gill Sans MT"/>
          </w:rPr>
          <w:t>sport@roycastle.org</w:t>
        </w:r>
      </w:hyperlink>
      <w:r>
        <w:rPr>
          <w:rFonts w:ascii="Gill Sans MT" w:hAnsi="Gill Sans MT"/>
        </w:rPr>
        <w:t>.</w:t>
      </w:r>
    </w:p>
    <w:p w14:paraId="0A168906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D9372E3" w14:textId="0B3EB2CB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3CAB41C9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1079543" w14:textId="146C2B92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AF5EBA0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75D537B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2588759" w14:textId="5602E251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294D504D" w14:textId="580A7CC8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60E7430" w14:textId="45568FE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438C2396" w14:textId="6D5A67A4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23E1CA3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3DD8FAD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5DDC06D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72C1AF8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2138238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1778E49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29A6E98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2991A286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314B855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CF083EC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201D5EB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B786266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0463CE95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03F8D06C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B606BBD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3D122DD1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D748403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9F9662A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FD15BDB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4DBDD17A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061A04F9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2F3D7B28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4AA77EF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AC7F3D2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3E1C3FC" w14:textId="1CE4E73F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7288EC2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9F99E1E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8339F1F" w14:textId="4389D8DE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0F6C20E9" w14:textId="5941F61A" w:rsidR="00EF40EC" w:rsidRDefault="00710A61" w:rsidP="00EF40EC">
      <w:pPr>
        <w:pStyle w:val="NoSpacing"/>
        <w:jc w:val="both"/>
        <w:rPr>
          <w:rFonts w:ascii="Gill Sans MT" w:hAnsi="Gill Sans MT"/>
        </w:rPr>
      </w:pPr>
      <w:r w:rsidRPr="00710A61">
        <w:rPr>
          <w:noProof/>
          <w:color w:val="002060"/>
          <w:u w:val="single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48DDAC18" wp14:editId="3C9186A5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60945" cy="10629900"/>
            <wp:effectExtent l="0" t="0" r="0" b="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74A69" w14:textId="06404279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E2E67B9" w14:textId="3BFF1139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7F91DAC5" w14:textId="6BC705CE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45C57E6A" w14:textId="71123511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27F6B5F" w14:textId="366FE990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275622D3" w14:textId="6452C90C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354E0C49" w14:textId="4C1BE506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0E3A0B76" w14:textId="6EBA6B8E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3D67785" w14:textId="3E7556CB" w:rsidR="00EF40EC" w:rsidRPr="00710A61" w:rsidRDefault="00EF40EC" w:rsidP="00EF40EC">
      <w:pPr>
        <w:pStyle w:val="NoSpacing"/>
        <w:numPr>
          <w:ilvl w:val="0"/>
          <w:numId w:val="3"/>
        </w:numPr>
        <w:jc w:val="both"/>
        <w:rPr>
          <w:rFonts w:ascii="Gill Sans MT" w:hAnsi="Gill Sans MT"/>
          <w:b/>
          <w:bCs/>
        </w:rPr>
      </w:pPr>
      <w:r w:rsidRPr="00710A61">
        <w:rPr>
          <w:rFonts w:ascii="Gill Sans MT" w:hAnsi="Gill Sans MT"/>
          <w:b/>
          <w:bCs/>
        </w:rPr>
        <w:t>FAQ</w:t>
      </w:r>
      <w:r w:rsidR="005D1CB2">
        <w:rPr>
          <w:rFonts w:ascii="Gill Sans MT" w:hAnsi="Gill Sans MT"/>
          <w:b/>
          <w:bCs/>
        </w:rPr>
        <w:t>’s</w:t>
      </w:r>
    </w:p>
    <w:p w14:paraId="1C0795BD" w14:textId="415C4120" w:rsidR="00710A61" w:rsidRDefault="00710A61" w:rsidP="00710A61">
      <w:pPr>
        <w:pStyle w:val="NoSpacing"/>
        <w:jc w:val="both"/>
        <w:rPr>
          <w:rFonts w:ascii="Gill Sans MT" w:hAnsi="Gill Sans MT"/>
        </w:rPr>
      </w:pPr>
    </w:p>
    <w:p w14:paraId="5917629A" w14:textId="5ECB6D94" w:rsidR="00EF40EC" w:rsidRPr="00710A61" w:rsidRDefault="00EF40EC" w:rsidP="00710A61">
      <w:pPr>
        <w:pStyle w:val="NoSpacing"/>
        <w:jc w:val="both"/>
        <w:rPr>
          <w:rFonts w:ascii="Gill Sans MT" w:hAnsi="Gill Sans MT"/>
          <w:b/>
          <w:bCs/>
        </w:rPr>
      </w:pPr>
      <w:r w:rsidRPr="00710A61">
        <w:rPr>
          <w:rFonts w:ascii="Gill Sans MT" w:hAnsi="Gill Sans MT"/>
          <w:b/>
          <w:bCs/>
          <w:color w:val="002060"/>
        </w:rPr>
        <w:t>What happens now I have completed registration?</w:t>
      </w:r>
    </w:p>
    <w:p w14:paraId="247D34C4" w14:textId="74119C4F" w:rsidR="00EF40EC" w:rsidRDefault="00EF40EC" w:rsidP="00710A61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Now your registration is complete we will aim to send </w:t>
      </w:r>
      <w:r w:rsidR="00710A61">
        <w:rPr>
          <w:rFonts w:ascii="Gill Sans MT" w:hAnsi="Gill Sans MT"/>
        </w:rPr>
        <w:t>out your medal as soon as possible.</w:t>
      </w:r>
    </w:p>
    <w:p w14:paraId="0B80BB58" w14:textId="77777777" w:rsidR="00710A61" w:rsidRDefault="00710A61" w:rsidP="00EF40EC">
      <w:pPr>
        <w:pStyle w:val="NoSpacing"/>
        <w:jc w:val="both"/>
        <w:rPr>
          <w:rFonts w:ascii="Gill Sans MT" w:hAnsi="Gill Sans MT"/>
        </w:rPr>
      </w:pPr>
    </w:p>
    <w:p w14:paraId="725E0FDA" w14:textId="77777777" w:rsidR="00EF40EC" w:rsidRDefault="00EF40EC" w:rsidP="00EF40EC">
      <w:pPr>
        <w:pStyle w:val="NoSpacing"/>
        <w:jc w:val="both"/>
      </w:pPr>
      <w:r>
        <w:rPr>
          <w:rFonts w:ascii="Gill Sans MT" w:hAnsi="Gill Sans MT"/>
        </w:rPr>
        <w:t>This will be posted from our Warehouse via Royal Mail 2</w:t>
      </w:r>
      <w:r>
        <w:rPr>
          <w:rFonts w:ascii="Gill Sans MT" w:hAnsi="Gill Sans MT"/>
          <w:vertAlign w:val="superscript"/>
        </w:rPr>
        <w:t>nd</w:t>
      </w:r>
      <w:r>
        <w:rPr>
          <w:rFonts w:ascii="Gill Sans MT" w:hAnsi="Gill Sans MT"/>
        </w:rPr>
        <w:t xml:space="preserve"> class. </w:t>
      </w:r>
    </w:p>
    <w:p w14:paraId="1D93176F" w14:textId="20EB147A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2EF6ACE8" w14:textId="69DC80F1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If you completed your registration on a Fri/Sat/Sun your welcome pack will be dispatched the following Monday (excludes bank holiday Mondays).</w:t>
      </w:r>
    </w:p>
    <w:p w14:paraId="57F3CAA9" w14:textId="77777777" w:rsidR="00710A61" w:rsidRDefault="00710A61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510CD138" w14:textId="017AA614" w:rsidR="00EF40EC" w:rsidRPr="00710A61" w:rsidRDefault="00EF40EC" w:rsidP="00EF40EC">
      <w:pPr>
        <w:pStyle w:val="NoSpacing"/>
        <w:jc w:val="both"/>
        <w:rPr>
          <w:rFonts w:ascii="Gill Sans MT" w:hAnsi="Gill Sans MT"/>
          <w:b/>
          <w:bCs/>
          <w:u w:val="single"/>
        </w:rPr>
      </w:pPr>
    </w:p>
    <w:p w14:paraId="2475D80E" w14:textId="6A083AC4" w:rsidR="00EF40EC" w:rsidRPr="00710A61" w:rsidRDefault="00EF40EC" w:rsidP="00EF40EC">
      <w:pPr>
        <w:pStyle w:val="NoSpacing"/>
        <w:jc w:val="both"/>
        <w:rPr>
          <w:rFonts w:ascii="Gill Sans MT" w:hAnsi="Gill Sans MT"/>
          <w:b/>
          <w:bCs/>
          <w:color w:val="002060"/>
        </w:rPr>
      </w:pPr>
      <w:r w:rsidRPr="00710A61">
        <w:rPr>
          <w:rFonts w:ascii="Gill Sans MT" w:hAnsi="Gill Sans MT"/>
          <w:b/>
          <w:bCs/>
          <w:color w:val="002060"/>
        </w:rPr>
        <w:t>When can I complete my run?</w:t>
      </w:r>
    </w:p>
    <w:p w14:paraId="57EE51BF" w14:textId="39ACA421" w:rsidR="00EF40EC" w:rsidRDefault="0097052F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You can complete your run at any time. We do not ask for any evidence of your run prior to your medal being sent to you. </w:t>
      </w:r>
    </w:p>
    <w:p w14:paraId="6CC30338" w14:textId="3EB297A0" w:rsidR="00EF40EC" w:rsidRDefault="00EF40EC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646FB3FB" w14:textId="77777777" w:rsidR="00710A61" w:rsidRDefault="00710A61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3A8C362D" w14:textId="58C35981" w:rsidR="00EF40EC" w:rsidRPr="00710A61" w:rsidRDefault="00EF40EC" w:rsidP="00EF40EC">
      <w:pPr>
        <w:pStyle w:val="NoSpacing"/>
        <w:jc w:val="both"/>
        <w:rPr>
          <w:rFonts w:ascii="Gill Sans MT" w:hAnsi="Gill Sans MT"/>
          <w:b/>
          <w:bCs/>
        </w:rPr>
      </w:pPr>
      <w:r w:rsidRPr="00710A61">
        <w:rPr>
          <w:rFonts w:ascii="Gill Sans MT" w:hAnsi="Gill Sans MT"/>
          <w:b/>
          <w:bCs/>
          <w:color w:val="002060"/>
        </w:rPr>
        <w:t>What should I do once my run is complete? Do I need to upload evidence</w:t>
      </w:r>
      <w:r>
        <w:rPr>
          <w:rFonts w:ascii="Gill Sans MT" w:hAnsi="Gill Sans MT"/>
          <w:b/>
          <w:bCs/>
        </w:rPr>
        <w:t xml:space="preserve">? </w:t>
      </w:r>
    </w:p>
    <w:p w14:paraId="30072913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You do not need to submit evidence to earn your medal for the run.  However, we would still encourage you to post your run on our </w:t>
      </w:r>
      <w:hyperlink r:id="rId7" w:history="1">
        <w:r>
          <w:rPr>
            <w:rStyle w:val="Hyperlink"/>
            <w:rFonts w:ascii="Gill Sans MT" w:hAnsi="Gill Sans MT"/>
            <w:sz w:val="24"/>
            <w:szCs w:val="24"/>
          </w:rPr>
          <w:t>‘I am a Roy</w:t>
        </w:r>
        <w:bookmarkStart w:id="0" w:name="_Hlt94099425"/>
        <w:bookmarkStart w:id="1" w:name="_Hlt94099426"/>
        <w:bookmarkEnd w:id="0"/>
        <w:bookmarkEnd w:id="1"/>
        <w:r>
          <w:rPr>
            <w:rStyle w:val="Hyperlink"/>
            <w:rFonts w:ascii="Gill Sans MT" w:hAnsi="Gill Sans MT"/>
            <w:sz w:val="24"/>
            <w:szCs w:val="24"/>
          </w:rPr>
          <w:t>’s Runner’</w:t>
        </w:r>
      </w:hyperlink>
      <w:r>
        <w:rPr>
          <w:rStyle w:val="Hyperlink"/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</w:rPr>
        <w:t xml:space="preserve">Facebook group to showcase your amazing achievement.  </w:t>
      </w:r>
    </w:p>
    <w:p w14:paraId="1DBF97BE" w14:textId="7A165855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5A2D25B2" w14:textId="6AA29EA8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Don’t forget to share your progress and updates with your family, friends &amp; colleagues</w:t>
      </w:r>
      <w:r w:rsidR="0097052F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97052F">
        <w:rPr>
          <w:rFonts w:ascii="Gill Sans MT" w:hAnsi="Gill Sans MT"/>
        </w:rPr>
        <w:t>K</w:t>
      </w:r>
      <w:r>
        <w:rPr>
          <w:rFonts w:ascii="Gill Sans MT" w:hAnsi="Gill Sans MT"/>
        </w:rPr>
        <w:t>eep them up to date with this fantastic challenge you are undertaking and your successes, along with the support you are providing for our charity</w:t>
      </w:r>
      <w:r w:rsidR="0097052F">
        <w:rPr>
          <w:rFonts w:ascii="Gill Sans MT" w:hAnsi="Gill Sans MT"/>
        </w:rPr>
        <w:t>.</w:t>
      </w:r>
    </w:p>
    <w:p w14:paraId="110BF70F" w14:textId="2C58A2BD" w:rsidR="00EF40EC" w:rsidRDefault="00EF40EC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5F67FE7B" w14:textId="77777777" w:rsidR="00710A61" w:rsidRDefault="00710A61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1311A250" w14:textId="77777777" w:rsidR="00EF40EC" w:rsidRPr="00710A61" w:rsidRDefault="00EF40EC" w:rsidP="00EF40EC">
      <w:pPr>
        <w:pStyle w:val="NoSpacing"/>
        <w:jc w:val="both"/>
        <w:rPr>
          <w:rFonts w:ascii="Gill Sans MT" w:hAnsi="Gill Sans MT"/>
          <w:b/>
          <w:bCs/>
          <w:color w:val="002060"/>
        </w:rPr>
      </w:pPr>
      <w:r w:rsidRPr="00710A61">
        <w:rPr>
          <w:rFonts w:ascii="Gill Sans MT" w:hAnsi="Gill Sans MT"/>
          <w:b/>
          <w:bCs/>
          <w:color w:val="002060"/>
        </w:rPr>
        <w:t>Can I change my running distance?</w:t>
      </w:r>
    </w:p>
    <w:p w14:paraId="7C4EF7E6" w14:textId="2F5ADA15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Yes, you can change your running distance at any time </w:t>
      </w:r>
      <w:r w:rsidR="0097052F">
        <w:rPr>
          <w:rFonts w:ascii="Gill Sans MT" w:hAnsi="Gill Sans MT"/>
        </w:rPr>
        <w:t xml:space="preserve">without having to let us know. </w:t>
      </w:r>
      <w:r>
        <w:rPr>
          <w:rFonts w:ascii="Gill Sans MT" w:hAnsi="Gill Sans MT"/>
        </w:rPr>
        <w:t xml:space="preserve"> </w:t>
      </w:r>
    </w:p>
    <w:p w14:paraId="7C8939CC" w14:textId="77777777" w:rsidR="00EF40EC" w:rsidRDefault="00EF40EC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377B4211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0EA262DE" w14:textId="77777777" w:rsidR="00EF40EC" w:rsidRDefault="00EF40EC" w:rsidP="00EF40EC">
      <w:pPr>
        <w:pStyle w:val="NoSpacing"/>
        <w:numPr>
          <w:ilvl w:val="0"/>
          <w:numId w:val="3"/>
        </w:num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Facebook:</w:t>
      </w:r>
    </w:p>
    <w:p w14:paraId="49A49BDC" w14:textId="1C594863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Please, join our exclusive Roy’s Runner Facebook group. It’s a growing community of super supportive runners who share advice, trade tips, and offer much needed encouragement if training </w:t>
      </w:r>
      <w:r w:rsidR="0097052F">
        <w:rPr>
          <w:rFonts w:ascii="Gill Sans MT" w:hAnsi="Gill Sans MT"/>
        </w:rPr>
        <w:t xml:space="preserve">ever </w:t>
      </w:r>
      <w:r>
        <w:rPr>
          <w:rFonts w:ascii="Gill Sans MT" w:hAnsi="Gill Sans MT"/>
        </w:rPr>
        <w:t>gets tough.</w:t>
      </w:r>
    </w:p>
    <w:p w14:paraId="4AFC2362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45E645FC" w14:textId="77777777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  <w:r>
        <w:rPr>
          <w:rFonts w:ascii="Gill Sans MT" w:hAnsi="Gill Sans MT"/>
        </w:rPr>
        <w:t xml:space="preserve">To join, simply visit: </w:t>
      </w:r>
      <w:hyperlink r:id="rId8" w:history="1">
        <w:r>
          <w:rPr>
            <w:rStyle w:val="Hyperlink"/>
            <w:rFonts w:ascii="Gill Sans MT" w:hAnsi="Gill Sans MT"/>
          </w:rPr>
          <w:t>https://www.facebook.com/groups/roysrunners/</w:t>
        </w:r>
      </w:hyperlink>
    </w:p>
    <w:p w14:paraId="2E17B727" w14:textId="77777777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5EDA2E81" w14:textId="4903AC30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7336F4CF" w14:textId="77777777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1E5AA343" w14:textId="77777777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1635F0C6" w14:textId="77777777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2E628E95" w14:textId="77777777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1604BBE1" w14:textId="77777777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4EA860BB" w14:textId="77777777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3E94F98C" w14:textId="594D7DB5" w:rsidR="00EF40EC" w:rsidRDefault="00EF40EC" w:rsidP="00EF40EC">
      <w:pPr>
        <w:pStyle w:val="NoSpacing"/>
        <w:jc w:val="both"/>
        <w:rPr>
          <w:rStyle w:val="Hyperlink"/>
          <w:rFonts w:ascii="Gill Sans MT" w:hAnsi="Gill Sans MT"/>
        </w:rPr>
      </w:pPr>
    </w:p>
    <w:p w14:paraId="0CDC6C69" w14:textId="4DA91A12" w:rsidR="00710A61" w:rsidRDefault="00710A61" w:rsidP="00EF40EC">
      <w:pPr>
        <w:pStyle w:val="NoSpacing"/>
        <w:jc w:val="both"/>
      </w:pPr>
      <w:r w:rsidRPr="00710A61">
        <w:rPr>
          <w:noProof/>
          <w:color w:val="002060"/>
          <w:u w:val="single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2B8594CD" wp14:editId="03C507F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945" cy="10629900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72503" w14:textId="2069FF0D" w:rsidR="00EF40EC" w:rsidRDefault="00EF40EC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1D6A551D" w14:textId="135006A4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001B7189" w14:textId="37DF51D6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0D535A02" w14:textId="51B0C9BB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0637DDF5" w14:textId="284ABD5F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564FB649" w14:textId="2A299AF4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192A410F" w14:textId="050E9BB1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1C779478" w14:textId="328777CB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120B6311" w14:textId="77777777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61952FC4" w14:textId="77777777" w:rsidR="00DE7FB6" w:rsidRDefault="00DE7FB6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4653A1D5" w14:textId="5DA2C02A" w:rsidR="00EF40EC" w:rsidRPr="00DE7FB6" w:rsidRDefault="00EF40EC" w:rsidP="00DE7FB6">
      <w:pPr>
        <w:pStyle w:val="NoSpacing"/>
        <w:numPr>
          <w:ilvl w:val="0"/>
          <w:numId w:val="3"/>
        </w:numPr>
        <w:jc w:val="both"/>
        <w:rPr>
          <w:rFonts w:ascii="Gill Sans MT" w:hAnsi="Gill Sans MT"/>
          <w:b/>
          <w:bCs/>
        </w:rPr>
      </w:pPr>
      <w:r w:rsidRPr="00DE7FB6">
        <w:rPr>
          <w:rFonts w:ascii="Gill Sans MT" w:hAnsi="Gill Sans MT"/>
          <w:b/>
          <w:bCs/>
        </w:rPr>
        <w:t xml:space="preserve">JustGiving: </w:t>
      </w:r>
    </w:p>
    <w:p w14:paraId="638EDFD1" w14:textId="452CB69D" w:rsidR="0037249C" w:rsidRDefault="0037249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You can choose to further support us by setting up a Fundraising page for your run. </w:t>
      </w:r>
    </w:p>
    <w:p w14:paraId="578BC2C4" w14:textId="199D4134" w:rsidR="0037249C" w:rsidRDefault="0037249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No minimum sponsorship amount is required to take part, but any donations made are greatly appreciated. </w:t>
      </w:r>
    </w:p>
    <w:p w14:paraId="323A45BE" w14:textId="4D615AE4" w:rsidR="00EF40EC" w:rsidRDefault="0037249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You can set up an online fundraising page using the link below:</w:t>
      </w:r>
    </w:p>
    <w:p w14:paraId="00926537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0B41A4A2" w14:textId="74F1DEE9" w:rsidR="00EF40EC" w:rsidRDefault="0037249C" w:rsidP="00EF40EC">
      <w:pPr>
        <w:pStyle w:val="NoSpacing"/>
        <w:jc w:val="both"/>
      </w:pPr>
      <w:hyperlink r:id="rId9" w:history="1">
        <w:r w:rsidRPr="00747D86">
          <w:rPr>
            <w:rStyle w:val="Hyperlink"/>
          </w:rPr>
          <w:t>www.justgiving.com/roycas</w:t>
        </w:r>
        <w:r w:rsidRPr="00747D86">
          <w:rPr>
            <w:rStyle w:val="Hyperlink"/>
          </w:rPr>
          <w:t>t</w:t>
        </w:r>
        <w:r w:rsidRPr="00747D86">
          <w:rPr>
            <w:rStyle w:val="Hyperlink"/>
          </w:rPr>
          <w:t>le</w:t>
        </w:r>
      </w:hyperlink>
    </w:p>
    <w:p w14:paraId="7055906D" w14:textId="344898A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D928612" w14:textId="4796A2C3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For Just Giving fundraising tips, please follow the link below:</w:t>
      </w:r>
    </w:p>
    <w:p w14:paraId="192E21F4" w14:textId="71AD7765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9D95713" w14:textId="77777777" w:rsidR="00EF40EC" w:rsidRDefault="00EF40EC" w:rsidP="00EF40EC">
      <w:pPr>
        <w:pStyle w:val="NoSpacing"/>
        <w:jc w:val="both"/>
      </w:pPr>
      <w:r>
        <w:rPr>
          <w:rFonts w:ascii="Gill Sans MT" w:hAnsi="Gill Sans MT"/>
        </w:rPr>
        <w:t xml:space="preserve"> </w:t>
      </w:r>
      <w:hyperlink r:id="rId10" w:history="1">
        <w:r>
          <w:rPr>
            <w:rStyle w:val="Hyperlink"/>
            <w:rFonts w:ascii="Gill Sans MT" w:hAnsi="Gill Sans MT"/>
          </w:rPr>
          <w:t>https://www.justgiving.com/fundraising/tips/top-10-fundraising-tips</w:t>
        </w:r>
      </w:hyperlink>
    </w:p>
    <w:p w14:paraId="41EE27AE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8750564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6C5CBC98" w14:textId="77777777" w:rsidR="00EF40EC" w:rsidRDefault="00EF40EC" w:rsidP="00EF40EC">
      <w:pPr>
        <w:pStyle w:val="NoSpacing"/>
        <w:numPr>
          <w:ilvl w:val="0"/>
          <w:numId w:val="3"/>
        </w:num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Paying in your offline donations: </w:t>
      </w:r>
    </w:p>
    <w:p w14:paraId="3CBC094E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14BDD95E" w14:textId="77777777" w:rsidR="00EF40EC" w:rsidRDefault="00EF40EC" w:rsidP="00EF40EC">
      <w:pPr>
        <w:pStyle w:val="NoSpacing"/>
        <w:jc w:val="both"/>
      </w:pPr>
      <w:r>
        <w:rPr>
          <w:rFonts w:ascii="Gill Sans MT" w:hAnsi="Gill Sans MT"/>
        </w:rPr>
        <w:t xml:space="preserve">If you have received offline donations, you can make a direct donation through our website following this link: </w:t>
      </w:r>
      <w:hyperlink r:id="rId11" w:history="1">
        <w:r>
          <w:rPr>
            <w:rStyle w:val="Hyperlink"/>
            <w:rFonts w:ascii="Gill Sans MT" w:hAnsi="Gill Sans MT"/>
          </w:rPr>
          <w:t>https://roycastle.org/</w:t>
        </w:r>
        <w:r>
          <w:rPr>
            <w:rStyle w:val="Hyperlink"/>
            <w:rFonts w:ascii="Gill Sans MT" w:hAnsi="Gill Sans MT"/>
          </w:rPr>
          <w:t>d</w:t>
        </w:r>
        <w:r>
          <w:rPr>
            <w:rStyle w:val="Hyperlink"/>
            <w:rFonts w:ascii="Gill Sans MT" w:hAnsi="Gill Sans MT"/>
          </w:rPr>
          <w:t>onate-form-3/</w:t>
        </w:r>
      </w:hyperlink>
    </w:p>
    <w:p w14:paraId="5248B16E" w14:textId="37EA138F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49CBB156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Alternatively, you could raise a direct transfer into the charity’s bank account using the follow sort code &amp; account number: </w:t>
      </w:r>
    </w:p>
    <w:p w14:paraId="71A72BD6" w14:textId="77777777" w:rsidR="0097052F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Sort code: 20-51-43 | Account Number: 20861855.</w:t>
      </w:r>
    </w:p>
    <w:p w14:paraId="66301001" w14:textId="77777777" w:rsidR="0097052F" w:rsidRDefault="0097052F" w:rsidP="00EF40EC">
      <w:pPr>
        <w:pStyle w:val="NoSpacing"/>
        <w:jc w:val="both"/>
        <w:rPr>
          <w:rFonts w:ascii="Gill Sans MT" w:hAnsi="Gill Sans MT"/>
        </w:rPr>
      </w:pPr>
    </w:p>
    <w:p w14:paraId="265F0B0F" w14:textId="663D69AE" w:rsidR="00EF40EC" w:rsidRDefault="0097052F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If you would like to request a sponsorship form, please contact our team at </w:t>
      </w:r>
      <w:hyperlink r:id="rId12" w:history="1">
        <w:r w:rsidRPr="00653499">
          <w:rPr>
            <w:rStyle w:val="Hyperlink"/>
            <w:rFonts w:ascii="Gill Sans MT" w:hAnsi="Gill Sans MT"/>
          </w:rPr>
          <w:t>sport@roycastle.org</w:t>
        </w:r>
      </w:hyperlink>
      <w:r>
        <w:rPr>
          <w:rFonts w:ascii="Gill Sans MT" w:hAnsi="Gill Sans MT"/>
        </w:rPr>
        <w:t xml:space="preserve"> </w:t>
      </w:r>
      <w:r w:rsidR="00EF40EC">
        <w:rPr>
          <w:rFonts w:ascii="Gill Sans MT" w:hAnsi="Gill Sans MT"/>
        </w:rPr>
        <w:t xml:space="preserve"> </w:t>
      </w:r>
    </w:p>
    <w:p w14:paraId="2737F79F" w14:textId="0D4CB74A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292358F1" w14:textId="4DD32803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Please post your </w:t>
      </w:r>
      <w:r w:rsidR="0097052F">
        <w:rPr>
          <w:rFonts w:ascii="Gill Sans MT" w:hAnsi="Gill Sans MT"/>
        </w:rPr>
        <w:t xml:space="preserve">completed </w:t>
      </w:r>
      <w:r>
        <w:rPr>
          <w:rFonts w:ascii="Gill Sans MT" w:hAnsi="Gill Sans MT"/>
        </w:rPr>
        <w:t xml:space="preserve">sponsorship form to our head office so we can claim the gift aid. </w:t>
      </w:r>
    </w:p>
    <w:p w14:paraId="4C17E8A5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Our address is: </w:t>
      </w:r>
    </w:p>
    <w:p w14:paraId="4C44ECA4" w14:textId="6D5DF073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Roy Castle Lung Cancer Foundation </w:t>
      </w:r>
    </w:p>
    <w:p w14:paraId="0B371C3C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Cotton Exchange Building </w:t>
      </w:r>
    </w:p>
    <w:p w14:paraId="5C42D64E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Old Hall Street</w:t>
      </w:r>
    </w:p>
    <w:p w14:paraId="0B244422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Liverpool </w:t>
      </w:r>
    </w:p>
    <w:p w14:paraId="09567F02" w14:textId="313E4111" w:rsidR="00EF40EC" w:rsidRDefault="00EF40EC" w:rsidP="00EF40EC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L3 9LQ.</w:t>
      </w:r>
    </w:p>
    <w:p w14:paraId="56531B1C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4D43E187" w14:textId="77777777" w:rsidR="00EF40EC" w:rsidRDefault="00EF40EC" w:rsidP="00EF40EC">
      <w:pPr>
        <w:pStyle w:val="NoSpacing"/>
        <w:jc w:val="both"/>
        <w:rPr>
          <w:rFonts w:ascii="Gill Sans MT" w:hAnsi="Gill Sans MT"/>
        </w:rPr>
      </w:pPr>
    </w:p>
    <w:p w14:paraId="402FE883" w14:textId="23088408" w:rsidR="00EF40EC" w:rsidRDefault="0037249C" w:rsidP="00EF40EC">
      <w:pPr>
        <w:pStyle w:val="NoSpacing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Thank you so much for your support!</w:t>
      </w:r>
    </w:p>
    <w:p w14:paraId="19185DE6" w14:textId="216A0368" w:rsidR="00710A61" w:rsidRPr="00E848E2" w:rsidRDefault="00710A61" w:rsidP="00EF40EC">
      <w:pPr>
        <w:pStyle w:val="NoSpacing"/>
        <w:jc w:val="both"/>
        <w:rPr>
          <w:rFonts w:ascii="Gill Sans MT" w:hAnsi="Gill Sans MT"/>
          <w:b/>
          <w:bCs/>
        </w:rPr>
      </w:pPr>
    </w:p>
    <w:p w14:paraId="08F7B5B8" w14:textId="60A44103" w:rsidR="00EF40EC" w:rsidRPr="00546665" w:rsidRDefault="00EF40EC" w:rsidP="00EF40EC">
      <w:pPr>
        <w:rPr>
          <w:rFonts w:ascii="Lucida Handwriting" w:hAnsi="Lucida Handwriting"/>
        </w:rPr>
      </w:pPr>
      <w:r w:rsidRPr="00C903CB">
        <w:rPr>
          <w:rFonts w:ascii="Lucida Handwriting" w:hAnsi="Lucida Handwriting"/>
        </w:rPr>
        <w:t>Catherine</w:t>
      </w:r>
    </w:p>
    <w:p w14:paraId="710D5EE1" w14:textId="77777777" w:rsidR="00EF40EC" w:rsidRDefault="00EF40EC"/>
    <w:sectPr w:rsidR="00EF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86B"/>
    <w:multiLevelType w:val="multilevel"/>
    <w:tmpl w:val="38D6B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1C3D"/>
    <w:multiLevelType w:val="multilevel"/>
    <w:tmpl w:val="08AC16F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3F81A2B"/>
    <w:multiLevelType w:val="multilevel"/>
    <w:tmpl w:val="2D50D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3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225825">
    <w:abstractNumId w:val="1"/>
  </w:num>
  <w:num w:numId="3" w16cid:durableId="2114471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EC"/>
    <w:rsid w:val="00074181"/>
    <w:rsid w:val="002F7D84"/>
    <w:rsid w:val="0037249C"/>
    <w:rsid w:val="00461648"/>
    <w:rsid w:val="005C5854"/>
    <w:rsid w:val="005D1CB2"/>
    <w:rsid w:val="00710A61"/>
    <w:rsid w:val="0097052F"/>
    <w:rsid w:val="00DE7FB6"/>
    <w:rsid w:val="00E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7AA0"/>
  <w15:chartTrackingRefBased/>
  <w15:docId w15:val="{BC45F5FE-0CB4-4CFC-8CEF-B8B839F9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E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40EC"/>
    <w:rPr>
      <w:color w:val="0563C1"/>
      <w:u w:val="single"/>
    </w:rPr>
  </w:style>
  <w:style w:type="paragraph" w:styleId="NoSpacing">
    <w:name w:val="No Spacing"/>
    <w:qFormat/>
    <w:rsid w:val="00EF40E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616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roysrunn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roysrunners/?fref=ts" TargetMode="External"/><Relationship Id="rId12" Type="http://schemas.openxmlformats.org/officeDocument/2006/relationships/hyperlink" Target="mailto:sport@roycast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roycastle.org" TargetMode="External"/><Relationship Id="rId11" Type="http://schemas.openxmlformats.org/officeDocument/2006/relationships/hyperlink" Target="https://roycastle.org/donate-form-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justgiving.com/fundraising/tips/top-10-fundraising-t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giving.com/roycas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El-Saiegh</dc:creator>
  <cp:keywords/>
  <dc:description/>
  <cp:lastModifiedBy>Bobbi Holding</cp:lastModifiedBy>
  <cp:revision>7</cp:revision>
  <dcterms:created xsi:type="dcterms:W3CDTF">2023-03-24T09:20:00Z</dcterms:created>
  <dcterms:modified xsi:type="dcterms:W3CDTF">2023-03-24T09:33:00Z</dcterms:modified>
</cp:coreProperties>
</file>